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060" w:type="dxa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5946"/>
      </w:tblGrid>
      <w:tr w:rsidR="003771F4" w:rsidRPr="003771F4" w:rsidTr="003771F4">
        <w:tc>
          <w:tcPr>
            <w:tcW w:w="1413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INTENSA</w:t>
            </w:r>
          </w:p>
        </w:tc>
        <w:tc>
          <w:tcPr>
            <w:tcW w:w="1701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MODERADA</w:t>
            </w:r>
          </w:p>
        </w:tc>
        <w:tc>
          <w:tcPr>
            <w:tcW w:w="5946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MAPA</w:t>
            </w:r>
          </w:p>
        </w:tc>
      </w:tr>
      <w:tr w:rsidR="003771F4" w:rsidRPr="003771F4" w:rsidTr="003771F4">
        <w:trPr>
          <w:trHeight w:val="12748"/>
        </w:trPr>
        <w:tc>
          <w:tcPr>
            <w:tcW w:w="1413" w:type="dxa"/>
          </w:tcPr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proofErr w:type="spellStart"/>
            <w:r w:rsidRPr="003771F4">
              <w:rPr>
                <w:rFonts w:ascii="Arial" w:hAnsi="Arial" w:cs="Arial"/>
                <w:bCs/>
                <w:lang w:eastAsia="ar-SA"/>
              </w:rPr>
              <w:t>Aureny</w:t>
            </w:r>
            <w:proofErr w:type="spellEnd"/>
            <w:r w:rsidRPr="003771F4">
              <w:rPr>
                <w:rFonts w:ascii="Arial" w:hAnsi="Arial" w:cs="Arial"/>
                <w:bCs/>
                <w:lang w:eastAsia="ar-SA"/>
              </w:rPr>
              <w:t xml:space="preserve"> III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proofErr w:type="spellStart"/>
            <w:r w:rsidRPr="003771F4">
              <w:rPr>
                <w:rFonts w:ascii="Arial" w:hAnsi="Arial" w:cs="Arial"/>
                <w:bCs/>
                <w:lang w:eastAsia="ar-SA"/>
              </w:rPr>
              <w:t>Aureny</w:t>
            </w:r>
            <w:proofErr w:type="spellEnd"/>
            <w:r w:rsidRPr="003771F4">
              <w:rPr>
                <w:rFonts w:ascii="Arial" w:hAnsi="Arial" w:cs="Arial"/>
                <w:bCs/>
                <w:lang w:eastAsia="ar-SA"/>
              </w:rPr>
              <w:t xml:space="preserve"> IV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Irmã Dulce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Santa Bárbara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Santa Helena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Santo Amaro*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União Sul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103 N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105 N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201 N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203 N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303 N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305 N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307 N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403 N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405 N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407 N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503 N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603 N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605 N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607 N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409 N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904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906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912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1004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1006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1012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1104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1106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1112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1204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1206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1406 S</w:t>
            </w:r>
          </w:p>
        </w:tc>
        <w:tc>
          <w:tcPr>
            <w:tcW w:w="1701" w:type="dxa"/>
          </w:tcPr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proofErr w:type="spellStart"/>
            <w:r w:rsidRPr="003771F4">
              <w:rPr>
                <w:rFonts w:ascii="Arial" w:hAnsi="Arial" w:cs="Arial"/>
                <w:bCs/>
                <w:lang w:eastAsia="ar-SA"/>
              </w:rPr>
              <w:t>Aureny</w:t>
            </w:r>
            <w:proofErr w:type="spellEnd"/>
            <w:r w:rsidRPr="003771F4">
              <w:rPr>
                <w:rFonts w:ascii="Arial" w:hAnsi="Arial" w:cs="Arial"/>
                <w:bCs/>
                <w:lang w:eastAsia="ar-SA"/>
              </w:rPr>
              <w:t xml:space="preserve"> I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proofErr w:type="spellStart"/>
            <w:r w:rsidRPr="003771F4">
              <w:rPr>
                <w:rFonts w:ascii="Arial" w:hAnsi="Arial" w:cs="Arial"/>
                <w:bCs/>
                <w:lang w:eastAsia="ar-SA"/>
              </w:rPr>
              <w:t>Aureny</w:t>
            </w:r>
            <w:proofErr w:type="spellEnd"/>
            <w:r w:rsidRPr="003771F4">
              <w:rPr>
                <w:rFonts w:ascii="Arial" w:hAnsi="Arial" w:cs="Arial"/>
                <w:bCs/>
                <w:lang w:eastAsia="ar-SA"/>
              </w:rPr>
              <w:t xml:space="preserve"> II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Bela Vista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Marly Camargo*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Sol Nascente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102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104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106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108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110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112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202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204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206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208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210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212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302 S*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304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306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308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404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504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604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606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612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704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706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712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806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804 S</w:t>
            </w:r>
          </w:p>
          <w:p w:rsidR="003771F4" w:rsidRPr="003771F4" w:rsidRDefault="003771F4" w:rsidP="003771F4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812 S</w:t>
            </w:r>
          </w:p>
        </w:tc>
        <w:tc>
          <w:tcPr>
            <w:tcW w:w="5946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noProof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1F1EF3C9" wp14:editId="017B2C75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7508240</wp:posOffset>
                  </wp:positionV>
                  <wp:extent cx="1500984" cy="581025"/>
                  <wp:effectExtent l="0" t="0" r="0" b="0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984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771F4">
              <w:rPr>
                <w:rFonts w:ascii="Arial" w:hAnsi="Arial" w:cs="Arial"/>
                <w:bCs/>
                <w:noProof/>
                <w:lang w:eastAsia="pt-BR"/>
              </w:rPr>
              <w:drawing>
                <wp:inline distT="0" distB="0" distL="0" distR="0" wp14:anchorId="6D652E16" wp14:editId="5DA5FAED">
                  <wp:extent cx="3686810" cy="8067675"/>
                  <wp:effectExtent l="0" t="0" r="8890" b="9525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apa 2007.gif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9011" cy="8072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71F4" w:rsidRPr="003771F4" w:rsidRDefault="003771F4" w:rsidP="003771F4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3771F4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*Não consta no mapa.                                                                                                                             </w:t>
      </w:r>
    </w:p>
    <w:p w:rsidR="003771F4" w:rsidRPr="003771F4" w:rsidRDefault="003771F4" w:rsidP="003771F4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Figura 1 -</w:t>
      </w:r>
      <w:r w:rsidRPr="003771F4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Distribuição das áreas de transmissão intensa e moderada da Leishmaniose Visceral no ano de 2007, em </w:t>
      </w:r>
      <w:proofErr w:type="spellStart"/>
      <w:r w:rsidRPr="003771F4">
        <w:rPr>
          <w:rFonts w:ascii="Arial" w:eastAsia="Times New Roman" w:hAnsi="Arial" w:cs="Arial"/>
          <w:bCs/>
          <w:sz w:val="20"/>
          <w:szCs w:val="20"/>
          <w:lang w:eastAsia="ar-SA"/>
        </w:rPr>
        <w:t>Palmas-TO</w:t>
      </w:r>
      <w:proofErr w:type="spellEnd"/>
      <w:r w:rsidRPr="003771F4">
        <w:rPr>
          <w:rFonts w:ascii="Arial" w:eastAsia="Times New Roman" w:hAnsi="Arial" w:cs="Arial"/>
          <w:bCs/>
          <w:sz w:val="20"/>
          <w:szCs w:val="20"/>
          <w:lang w:eastAsia="ar-SA"/>
        </w:rPr>
        <w:t>.</w:t>
      </w:r>
    </w:p>
    <w:p w:rsidR="003771F4" w:rsidRPr="003771F4" w:rsidRDefault="003771F4" w:rsidP="003771F4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tbl>
      <w:tblPr>
        <w:tblStyle w:val="Tabelacomgrade"/>
        <w:tblW w:w="9286" w:type="dxa"/>
        <w:tblLook w:val="04A0" w:firstRow="1" w:lastRow="0" w:firstColumn="1" w:lastColumn="0" w:noHBand="0" w:noVBand="1"/>
      </w:tblPr>
      <w:tblGrid>
        <w:gridCol w:w="1103"/>
        <w:gridCol w:w="2177"/>
        <w:gridCol w:w="6006"/>
      </w:tblGrid>
      <w:tr w:rsidR="003771F4" w:rsidRPr="003771F4" w:rsidTr="00F32A64">
        <w:trPr>
          <w:trHeight w:val="207"/>
        </w:trPr>
        <w:tc>
          <w:tcPr>
            <w:tcW w:w="1111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lastRenderedPageBreak/>
              <w:t>INTENSA</w:t>
            </w:r>
          </w:p>
        </w:tc>
        <w:tc>
          <w:tcPr>
            <w:tcW w:w="2496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MODERADA</w:t>
            </w:r>
          </w:p>
        </w:tc>
        <w:tc>
          <w:tcPr>
            <w:tcW w:w="5679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MAPA</w:t>
            </w:r>
          </w:p>
        </w:tc>
      </w:tr>
      <w:tr w:rsidR="003771F4" w:rsidRPr="003771F4" w:rsidTr="00F32A64">
        <w:tc>
          <w:tcPr>
            <w:tcW w:w="1111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proofErr w:type="spellStart"/>
            <w:r w:rsidRPr="003771F4">
              <w:rPr>
                <w:rFonts w:ascii="Arial" w:hAnsi="Arial" w:cs="Arial"/>
                <w:bCs/>
                <w:lang w:eastAsia="ar-SA"/>
              </w:rPr>
              <w:t>Aureny</w:t>
            </w:r>
            <w:proofErr w:type="spellEnd"/>
            <w:r w:rsidRPr="003771F4">
              <w:rPr>
                <w:rFonts w:ascii="Arial" w:hAnsi="Arial" w:cs="Arial"/>
                <w:bCs/>
                <w:lang w:eastAsia="ar-SA"/>
              </w:rPr>
              <w:t xml:space="preserve"> III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103 Norte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105 Norte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203 Norte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303 Norte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305 Norte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307 Norte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403 Norte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405 Norte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407 Norte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409 Norte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503 Norte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603 Norte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605 Norte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607 Norte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2496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Santa Bárbara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 xml:space="preserve">Santa Helena 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União Sul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904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906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912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1004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1006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1012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1104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1106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1112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1204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1206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1406 S</w:t>
            </w:r>
          </w:p>
        </w:tc>
        <w:tc>
          <w:tcPr>
            <w:tcW w:w="5679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noProof/>
                <w:lang w:eastAsia="pt-BR"/>
              </w:rPr>
              <w:drawing>
                <wp:anchor distT="0" distB="0" distL="114300" distR="114300" simplePos="0" relativeHeight="251662336" behindDoc="0" locked="0" layoutInCell="1" allowOverlap="1" wp14:anchorId="439841EB" wp14:editId="4325BCD2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7261410</wp:posOffset>
                  </wp:positionV>
                  <wp:extent cx="1500984" cy="581025"/>
                  <wp:effectExtent l="0" t="0" r="4445" b="0"/>
                  <wp:wrapNone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984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771F4">
              <w:rPr>
                <w:rFonts w:ascii="Arial" w:hAnsi="Arial" w:cs="Arial"/>
                <w:bCs/>
                <w:noProof/>
                <w:lang w:eastAsia="pt-BR"/>
              </w:rPr>
              <w:drawing>
                <wp:inline distT="0" distB="0" distL="0" distR="0" wp14:anchorId="19C9A613" wp14:editId="67F4DBF3">
                  <wp:extent cx="3670935" cy="7839075"/>
                  <wp:effectExtent l="0" t="0" r="5715" b="9525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mapa 2008.gif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4871" cy="7847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71F4" w:rsidRPr="003771F4" w:rsidRDefault="003771F4" w:rsidP="003771F4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Figura 2 -</w:t>
      </w:r>
      <w:r w:rsidRPr="003771F4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Distribuição das áreas de transmissão intensa e moderada da Leishmaniose Visceral no ano de 2008, em </w:t>
      </w:r>
      <w:proofErr w:type="spellStart"/>
      <w:r w:rsidRPr="003771F4">
        <w:rPr>
          <w:rFonts w:ascii="Arial" w:eastAsia="Times New Roman" w:hAnsi="Arial" w:cs="Arial"/>
          <w:bCs/>
          <w:sz w:val="20"/>
          <w:szCs w:val="20"/>
          <w:lang w:eastAsia="ar-SA"/>
        </w:rPr>
        <w:t>Palmas-TO</w:t>
      </w:r>
      <w:proofErr w:type="spellEnd"/>
      <w:r w:rsidRPr="003771F4">
        <w:rPr>
          <w:rFonts w:ascii="Arial" w:eastAsia="Times New Roman" w:hAnsi="Arial" w:cs="Arial"/>
          <w:bCs/>
          <w:sz w:val="20"/>
          <w:szCs w:val="20"/>
          <w:lang w:eastAsia="ar-SA"/>
        </w:rPr>
        <w:t>.</w:t>
      </w:r>
    </w:p>
    <w:p w:rsidR="003771F4" w:rsidRPr="003771F4" w:rsidRDefault="003771F4" w:rsidP="003771F4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:rsidR="003771F4" w:rsidRPr="003771F4" w:rsidRDefault="003771F4" w:rsidP="003771F4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:rsidR="003771F4" w:rsidRPr="003771F4" w:rsidRDefault="003771F4" w:rsidP="003771F4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tbl>
      <w:tblPr>
        <w:tblStyle w:val="Tabelacomgrade"/>
        <w:tblW w:w="9460" w:type="dxa"/>
        <w:tblLook w:val="04A0" w:firstRow="1" w:lastRow="0" w:firstColumn="1" w:lastColumn="0" w:noHBand="0" w:noVBand="1"/>
      </w:tblPr>
      <w:tblGrid>
        <w:gridCol w:w="1670"/>
        <w:gridCol w:w="1516"/>
        <w:gridCol w:w="6274"/>
      </w:tblGrid>
      <w:tr w:rsidR="003771F4" w:rsidRPr="003771F4" w:rsidTr="00F32A64">
        <w:trPr>
          <w:trHeight w:val="230"/>
        </w:trPr>
        <w:tc>
          <w:tcPr>
            <w:tcW w:w="1670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lastRenderedPageBreak/>
              <w:t>INTENSA</w:t>
            </w:r>
          </w:p>
        </w:tc>
        <w:tc>
          <w:tcPr>
            <w:tcW w:w="1516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MODERADA</w:t>
            </w:r>
          </w:p>
        </w:tc>
        <w:tc>
          <w:tcPr>
            <w:tcW w:w="6274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MAPA</w:t>
            </w:r>
          </w:p>
        </w:tc>
      </w:tr>
      <w:tr w:rsidR="003771F4" w:rsidRPr="003771F4" w:rsidTr="00F32A64">
        <w:trPr>
          <w:trHeight w:val="12696"/>
        </w:trPr>
        <w:tc>
          <w:tcPr>
            <w:tcW w:w="1670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proofErr w:type="spellStart"/>
            <w:r w:rsidRPr="003771F4">
              <w:rPr>
                <w:rFonts w:ascii="Arial" w:hAnsi="Arial" w:cs="Arial"/>
                <w:bCs/>
                <w:lang w:eastAsia="ar-SA"/>
              </w:rPr>
              <w:t>Aureny</w:t>
            </w:r>
            <w:proofErr w:type="spellEnd"/>
            <w:r w:rsidRPr="003771F4">
              <w:rPr>
                <w:rFonts w:ascii="Arial" w:hAnsi="Arial" w:cs="Arial"/>
                <w:bCs/>
                <w:lang w:eastAsia="ar-SA"/>
              </w:rPr>
              <w:t xml:space="preserve"> III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Lago Sul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Marly Camargo*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Santa Bárbara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Santa Helena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União Sul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ab/>
            </w:r>
          </w:p>
        </w:tc>
        <w:tc>
          <w:tcPr>
            <w:tcW w:w="1516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Santo Amaro*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105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201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203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303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305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307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405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407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503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603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605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607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409 N</w:t>
            </w:r>
          </w:p>
        </w:tc>
        <w:tc>
          <w:tcPr>
            <w:tcW w:w="6274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noProof/>
                <w:lang w:eastAsia="pt-BR"/>
              </w:rPr>
              <w:drawing>
                <wp:anchor distT="0" distB="0" distL="114300" distR="114300" simplePos="0" relativeHeight="251660288" behindDoc="0" locked="0" layoutInCell="1" allowOverlap="1" wp14:anchorId="37A6EA32" wp14:editId="19734FBE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7473315</wp:posOffset>
                  </wp:positionV>
                  <wp:extent cx="1500505" cy="581025"/>
                  <wp:effectExtent l="0" t="0" r="0" b="0"/>
                  <wp:wrapNone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50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771F4">
              <w:rPr>
                <w:rFonts w:ascii="Arial" w:hAnsi="Arial" w:cs="Arial"/>
                <w:bCs/>
                <w:noProof/>
                <w:lang w:eastAsia="pt-BR"/>
              </w:rPr>
              <w:drawing>
                <wp:inline distT="0" distB="0" distL="0" distR="0" wp14:anchorId="77C6DBC0" wp14:editId="22E949A4">
                  <wp:extent cx="3632317" cy="7915275"/>
                  <wp:effectExtent l="0" t="0" r="6350" b="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mapa 2009.g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5526" cy="7922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71F4" w:rsidRPr="003771F4" w:rsidRDefault="003771F4" w:rsidP="003771F4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3771F4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*Não consta no mapa.       </w:t>
      </w:r>
    </w:p>
    <w:p w:rsidR="003771F4" w:rsidRPr="003771F4" w:rsidRDefault="003771F4" w:rsidP="003771F4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Figura 3 -</w:t>
      </w:r>
      <w:r w:rsidRPr="003771F4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Distribuição das áreas de transmissão intensa e moderada da Leishmaniose Visceral no ano de 2009, em </w:t>
      </w:r>
      <w:proofErr w:type="spellStart"/>
      <w:r w:rsidRPr="003771F4">
        <w:rPr>
          <w:rFonts w:ascii="Arial" w:eastAsia="Times New Roman" w:hAnsi="Arial" w:cs="Arial"/>
          <w:bCs/>
          <w:sz w:val="20"/>
          <w:szCs w:val="20"/>
          <w:lang w:eastAsia="ar-SA"/>
        </w:rPr>
        <w:t>Palmas-TO</w:t>
      </w:r>
      <w:proofErr w:type="spellEnd"/>
      <w:r w:rsidRPr="003771F4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.                                                                                                                 </w:t>
      </w:r>
    </w:p>
    <w:p w:rsidR="003771F4" w:rsidRPr="003771F4" w:rsidRDefault="003771F4" w:rsidP="003771F4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tbl>
      <w:tblPr>
        <w:tblStyle w:val="Tabelacomgrade"/>
        <w:tblW w:w="9055" w:type="dxa"/>
        <w:tblLook w:val="04A0" w:firstRow="1" w:lastRow="0" w:firstColumn="1" w:lastColumn="0" w:noHBand="0" w:noVBand="1"/>
      </w:tblPr>
      <w:tblGrid>
        <w:gridCol w:w="1642"/>
        <w:gridCol w:w="1372"/>
        <w:gridCol w:w="6041"/>
      </w:tblGrid>
      <w:tr w:rsidR="003771F4" w:rsidRPr="003771F4" w:rsidTr="00F32A64">
        <w:trPr>
          <w:trHeight w:val="224"/>
        </w:trPr>
        <w:tc>
          <w:tcPr>
            <w:tcW w:w="1644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lastRenderedPageBreak/>
              <w:t>INTENSA</w:t>
            </w:r>
          </w:p>
        </w:tc>
        <w:tc>
          <w:tcPr>
            <w:tcW w:w="1370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MODERADA</w:t>
            </w:r>
          </w:p>
        </w:tc>
        <w:tc>
          <w:tcPr>
            <w:tcW w:w="6041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MAPA</w:t>
            </w:r>
          </w:p>
        </w:tc>
      </w:tr>
      <w:tr w:rsidR="003771F4" w:rsidRPr="003771F4" w:rsidTr="00F32A64">
        <w:trPr>
          <w:trHeight w:val="13003"/>
        </w:trPr>
        <w:tc>
          <w:tcPr>
            <w:tcW w:w="1644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proofErr w:type="spellStart"/>
            <w:r w:rsidRPr="003771F4">
              <w:rPr>
                <w:rFonts w:ascii="Arial" w:hAnsi="Arial" w:cs="Arial"/>
                <w:bCs/>
                <w:lang w:eastAsia="ar-SA"/>
              </w:rPr>
              <w:t>Aureny</w:t>
            </w:r>
            <w:proofErr w:type="spellEnd"/>
            <w:r w:rsidRPr="003771F4">
              <w:rPr>
                <w:rFonts w:ascii="Arial" w:hAnsi="Arial" w:cs="Arial"/>
                <w:bCs/>
                <w:lang w:eastAsia="ar-SA"/>
              </w:rPr>
              <w:t xml:space="preserve"> III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Lago Sul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Marly Camargo*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Santa Bárbara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Santa Helena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União Sul</w:t>
            </w:r>
          </w:p>
        </w:tc>
        <w:tc>
          <w:tcPr>
            <w:tcW w:w="1370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Santo Amaro*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105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201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203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303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305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307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405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407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503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603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605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607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409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904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906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912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1004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1006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1012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1104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1106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1112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1204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1206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1406 S</w:t>
            </w:r>
          </w:p>
        </w:tc>
        <w:tc>
          <w:tcPr>
            <w:tcW w:w="6041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noProof/>
                <w:lang w:eastAsia="pt-BR"/>
              </w:rPr>
              <w:drawing>
                <wp:anchor distT="0" distB="0" distL="114300" distR="114300" simplePos="0" relativeHeight="251661312" behindDoc="0" locked="0" layoutInCell="1" allowOverlap="1" wp14:anchorId="6ABAD9D7" wp14:editId="1D43EEF7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7663815</wp:posOffset>
                  </wp:positionV>
                  <wp:extent cx="1500984" cy="581025"/>
                  <wp:effectExtent l="0" t="0" r="0" b="0"/>
                  <wp:wrapNone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984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771F4">
              <w:rPr>
                <w:rFonts w:ascii="Arial" w:hAnsi="Arial" w:cs="Arial"/>
                <w:b/>
                <w:bCs/>
                <w:noProof/>
                <w:lang w:eastAsia="pt-BR"/>
              </w:rPr>
              <w:drawing>
                <wp:inline distT="0" distB="0" distL="0" distR="0" wp14:anchorId="523335BF" wp14:editId="11A1CD30">
                  <wp:extent cx="3589079" cy="8001000"/>
                  <wp:effectExtent l="0" t="0" r="0" b="0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apa 2010.g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0236" cy="800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71F4" w:rsidRPr="003771F4" w:rsidRDefault="003771F4" w:rsidP="003771F4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3771F4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*Não consta no mapa.   </w:t>
      </w:r>
    </w:p>
    <w:p w:rsidR="003771F4" w:rsidRPr="003771F4" w:rsidRDefault="003771F4" w:rsidP="003771F4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Figura 4 -</w:t>
      </w:r>
      <w:r w:rsidRPr="003771F4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Distribuição das áreas de transmissão intensa e moderada da Leishmaniose Visceral no ano de 2010, em </w:t>
      </w:r>
      <w:proofErr w:type="spellStart"/>
      <w:r w:rsidRPr="003771F4">
        <w:rPr>
          <w:rFonts w:ascii="Arial" w:eastAsia="Times New Roman" w:hAnsi="Arial" w:cs="Arial"/>
          <w:bCs/>
          <w:sz w:val="20"/>
          <w:szCs w:val="20"/>
          <w:lang w:eastAsia="ar-SA"/>
        </w:rPr>
        <w:t>Palmas-TO</w:t>
      </w:r>
      <w:proofErr w:type="spellEnd"/>
      <w:r w:rsidRPr="003771F4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.                                                                                                                       </w:t>
      </w:r>
    </w:p>
    <w:tbl>
      <w:tblPr>
        <w:tblStyle w:val="Tabelacomgrade"/>
        <w:tblW w:w="8996" w:type="dxa"/>
        <w:tblLayout w:type="fixed"/>
        <w:tblLook w:val="04A0" w:firstRow="1" w:lastRow="0" w:firstColumn="1" w:lastColumn="0" w:noHBand="0" w:noVBand="1"/>
      </w:tblPr>
      <w:tblGrid>
        <w:gridCol w:w="1613"/>
        <w:gridCol w:w="1784"/>
        <w:gridCol w:w="5599"/>
      </w:tblGrid>
      <w:tr w:rsidR="003771F4" w:rsidRPr="003771F4" w:rsidTr="00F32A64">
        <w:trPr>
          <w:trHeight w:val="223"/>
        </w:trPr>
        <w:tc>
          <w:tcPr>
            <w:tcW w:w="1613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lastRenderedPageBreak/>
              <w:t>INTENSA</w:t>
            </w:r>
          </w:p>
        </w:tc>
        <w:tc>
          <w:tcPr>
            <w:tcW w:w="1784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MODERADA</w:t>
            </w:r>
          </w:p>
        </w:tc>
        <w:tc>
          <w:tcPr>
            <w:tcW w:w="5599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MAPA</w:t>
            </w:r>
          </w:p>
        </w:tc>
      </w:tr>
      <w:tr w:rsidR="003771F4" w:rsidRPr="003771F4" w:rsidTr="00F32A64">
        <w:trPr>
          <w:trHeight w:val="13021"/>
        </w:trPr>
        <w:tc>
          <w:tcPr>
            <w:tcW w:w="1613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proofErr w:type="spellStart"/>
            <w:r w:rsidRPr="003771F4">
              <w:rPr>
                <w:rFonts w:ascii="Arial" w:hAnsi="Arial" w:cs="Arial"/>
                <w:bCs/>
                <w:lang w:eastAsia="ar-SA"/>
              </w:rPr>
              <w:t>Aureny</w:t>
            </w:r>
            <w:proofErr w:type="spellEnd"/>
            <w:r w:rsidRPr="003771F4">
              <w:rPr>
                <w:rFonts w:ascii="Arial" w:hAnsi="Arial" w:cs="Arial"/>
                <w:bCs/>
                <w:lang w:eastAsia="ar-SA"/>
              </w:rPr>
              <w:t xml:space="preserve"> III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Lago Sul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Marly Camargo*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Santa Bárbara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Santa Helena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 xml:space="preserve">União Sul </w:t>
            </w:r>
          </w:p>
        </w:tc>
        <w:tc>
          <w:tcPr>
            <w:tcW w:w="1784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Jardim Aeroporto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Jardim Janaína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Taquari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105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201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203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303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305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307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405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407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409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503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603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605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607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904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906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912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1004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1006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1012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1104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1106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1112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1204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1206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1304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1406 S</w:t>
            </w:r>
          </w:p>
        </w:tc>
        <w:tc>
          <w:tcPr>
            <w:tcW w:w="5599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noProof/>
                <w:lang w:eastAsia="pt-BR"/>
              </w:rPr>
              <w:drawing>
                <wp:anchor distT="0" distB="0" distL="114300" distR="114300" simplePos="0" relativeHeight="251663360" behindDoc="0" locked="0" layoutInCell="1" allowOverlap="1" wp14:anchorId="07495407" wp14:editId="23293CC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7673340</wp:posOffset>
                  </wp:positionV>
                  <wp:extent cx="1500505" cy="581025"/>
                  <wp:effectExtent l="0" t="0" r="0" b="0"/>
                  <wp:wrapNone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50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771F4">
              <w:rPr>
                <w:rFonts w:ascii="Arial" w:hAnsi="Arial" w:cs="Arial"/>
                <w:b/>
                <w:bCs/>
                <w:noProof/>
                <w:lang w:eastAsia="pt-BR"/>
              </w:rPr>
              <w:drawing>
                <wp:inline distT="0" distB="0" distL="0" distR="0" wp14:anchorId="000C7209" wp14:editId="787F8667">
                  <wp:extent cx="3537803" cy="7886700"/>
                  <wp:effectExtent l="0" t="0" r="5715" b="0"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apa 2011.g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5187" cy="7903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71F4" w:rsidRPr="003771F4" w:rsidRDefault="003771F4" w:rsidP="003771F4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3771F4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*Não consta no mapa.           </w:t>
      </w:r>
    </w:p>
    <w:p w:rsidR="003771F4" w:rsidRPr="003771F4" w:rsidRDefault="003771F4" w:rsidP="003771F4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Figura 5 -</w:t>
      </w:r>
      <w:r w:rsidRPr="003771F4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Distribuição das áreas de transmissão intensa e moderada da Leishmaniose Visceral no ano de 2011, em </w:t>
      </w:r>
      <w:proofErr w:type="spellStart"/>
      <w:r w:rsidRPr="003771F4">
        <w:rPr>
          <w:rFonts w:ascii="Arial" w:eastAsia="Times New Roman" w:hAnsi="Arial" w:cs="Arial"/>
          <w:bCs/>
          <w:sz w:val="20"/>
          <w:szCs w:val="20"/>
          <w:lang w:eastAsia="ar-SA"/>
        </w:rPr>
        <w:t>Palmas-TO</w:t>
      </w:r>
      <w:proofErr w:type="spellEnd"/>
      <w:r w:rsidRPr="003771F4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.                                                                                                           </w:t>
      </w:r>
    </w:p>
    <w:tbl>
      <w:tblPr>
        <w:tblStyle w:val="Tabelacomgrade"/>
        <w:tblW w:w="9072" w:type="dxa"/>
        <w:tblLook w:val="04A0" w:firstRow="1" w:lastRow="0" w:firstColumn="1" w:lastColumn="0" w:noHBand="0" w:noVBand="1"/>
      </w:tblPr>
      <w:tblGrid>
        <w:gridCol w:w="1377"/>
        <w:gridCol w:w="1650"/>
        <w:gridCol w:w="6045"/>
      </w:tblGrid>
      <w:tr w:rsidR="003771F4" w:rsidRPr="003771F4" w:rsidTr="00F32A64">
        <w:trPr>
          <w:trHeight w:val="225"/>
        </w:trPr>
        <w:tc>
          <w:tcPr>
            <w:tcW w:w="1377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lastRenderedPageBreak/>
              <w:t>INTENSA</w:t>
            </w:r>
          </w:p>
        </w:tc>
        <w:tc>
          <w:tcPr>
            <w:tcW w:w="1650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MODERADA</w:t>
            </w:r>
          </w:p>
        </w:tc>
        <w:tc>
          <w:tcPr>
            <w:tcW w:w="6045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MAPA</w:t>
            </w:r>
          </w:p>
        </w:tc>
      </w:tr>
      <w:tr w:rsidR="003771F4" w:rsidRPr="003771F4" w:rsidTr="00F32A64">
        <w:trPr>
          <w:trHeight w:val="13018"/>
        </w:trPr>
        <w:tc>
          <w:tcPr>
            <w:tcW w:w="1377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proofErr w:type="spellStart"/>
            <w:r w:rsidRPr="003771F4">
              <w:rPr>
                <w:rFonts w:ascii="Arial" w:hAnsi="Arial" w:cs="Arial"/>
                <w:bCs/>
                <w:lang w:eastAsia="ar-SA"/>
              </w:rPr>
              <w:t>Aureny</w:t>
            </w:r>
            <w:proofErr w:type="spellEnd"/>
            <w:r w:rsidRPr="003771F4">
              <w:rPr>
                <w:rFonts w:ascii="Arial" w:hAnsi="Arial" w:cs="Arial"/>
                <w:bCs/>
                <w:lang w:eastAsia="ar-SA"/>
              </w:rPr>
              <w:t xml:space="preserve"> III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Lago Sul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União Sul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ab/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ab/>
            </w:r>
          </w:p>
        </w:tc>
        <w:tc>
          <w:tcPr>
            <w:tcW w:w="1650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Marly Camargo*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Santa Bárbara</w:t>
            </w:r>
            <w:r w:rsidRPr="003771F4">
              <w:rPr>
                <w:rFonts w:ascii="Arial" w:hAnsi="Arial" w:cs="Arial"/>
                <w:bCs/>
                <w:lang w:eastAsia="ar-SA"/>
              </w:rPr>
              <w:tab/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Santa Helena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Taquari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105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201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203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303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305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307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405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407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409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503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603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605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607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904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906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912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1004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1006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1012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1104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1106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1112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1204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1206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1304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1406 S</w:t>
            </w:r>
          </w:p>
        </w:tc>
        <w:tc>
          <w:tcPr>
            <w:tcW w:w="6045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noProof/>
                <w:lang w:eastAsia="pt-BR"/>
              </w:rPr>
              <w:drawing>
                <wp:anchor distT="0" distB="0" distL="114300" distR="114300" simplePos="0" relativeHeight="251664384" behindDoc="0" locked="0" layoutInCell="1" allowOverlap="1" wp14:anchorId="4F541408" wp14:editId="67914CB2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7644765</wp:posOffset>
                  </wp:positionV>
                  <wp:extent cx="1500505" cy="581025"/>
                  <wp:effectExtent l="0" t="0" r="0" b="0"/>
                  <wp:wrapNone/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50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771F4">
              <w:rPr>
                <w:rFonts w:ascii="Arial" w:hAnsi="Arial" w:cs="Arial"/>
                <w:b/>
                <w:bCs/>
                <w:noProof/>
                <w:lang w:eastAsia="pt-BR"/>
              </w:rPr>
              <w:drawing>
                <wp:inline distT="0" distB="0" distL="0" distR="0" wp14:anchorId="4C38480B" wp14:editId="26309FBF">
                  <wp:extent cx="3546351" cy="7905750"/>
                  <wp:effectExtent l="0" t="0" r="0" b="0"/>
                  <wp:docPr id="12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mapa 2012.g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8094" cy="7909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71F4" w:rsidRPr="003771F4" w:rsidRDefault="003771F4" w:rsidP="003771F4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3771F4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*Não consta no mapa.                                                                                                                              </w:t>
      </w:r>
    </w:p>
    <w:p w:rsidR="003771F4" w:rsidRPr="003771F4" w:rsidRDefault="003771F4" w:rsidP="003771F4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Figura 6 -</w:t>
      </w:r>
      <w:r w:rsidRPr="003771F4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Distribuição das áreas de transmissão intensa e moderada da Leishmaniose Visceral no ano de 2012, em </w:t>
      </w:r>
      <w:proofErr w:type="spellStart"/>
      <w:r w:rsidRPr="003771F4">
        <w:rPr>
          <w:rFonts w:ascii="Arial" w:eastAsia="Times New Roman" w:hAnsi="Arial" w:cs="Arial"/>
          <w:bCs/>
          <w:sz w:val="20"/>
          <w:szCs w:val="20"/>
          <w:lang w:eastAsia="ar-SA"/>
        </w:rPr>
        <w:t>Palmas-TO</w:t>
      </w:r>
      <w:proofErr w:type="spellEnd"/>
      <w:r w:rsidRPr="003771F4">
        <w:rPr>
          <w:rFonts w:ascii="Arial" w:eastAsia="Times New Roman" w:hAnsi="Arial" w:cs="Arial"/>
          <w:bCs/>
          <w:sz w:val="20"/>
          <w:szCs w:val="20"/>
          <w:lang w:eastAsia="ar-SA"/>
        </w:rPr>
        <w:t>.</w:t>
      </w:r>
    </w:p>
    <w:tbl>
      <w:tblPr>
        <w:tblStyle w:val="Tabelacomgrade"/>
        <w:tblW w:w="9237" w:type="dxa"/>
        <w:tblLook w:val="04A0" w:firstRow="1" w:lastRow="0" w:firstColumn="1" w:lastColumn="0" w:noHBand="0" w:noVBand="1"/>
      </w:tblPr>
      <w:tblGrid>
        <w:gridCol w:w="1413"/>
        <w:gridCol w:w="1689"/>
        <w:gridCol w:w="6135"/>
      </w:tblGrid>
      <w:tr w:rsidR="003771F4" w:rsidRPr="003771F4" w:rsidTr="00F32A64">
        <w:trPr>
          <w:trHeight w:val="226"/>
        </w:trPr>
        <w:tc>
          <w:tcPr>
            <w:tcW w:w="1413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lastRenderedPageBreak/>
              <w:t>INTENSA</w:t>
            </w:r>
          </w:p>
        </w:tc>
        <w:tc>
          <w:tcPr>
            <w:tcW w:w="1689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MODERADA</w:t>
            </w:r>
          </w:p>
        </w:tc>
        <w:tc>
          <w:tcPr>
            <w:tcW w:w="6135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MAPA</w:t>
            </w:r>
          </w:p>
        </w:tc>
      </w:tr>
      <w:tr w:rsidR="003771F4" w:rsidRPr="003771F4" w:rsidTr="00F32A64">
        <w:trPr>
          <w:trHeight w:val="12988"/>
        </w:trPr>
        <w:tc>
          <w:tcPr>
            <w:tcW w:w="1413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proofErr w:type="spellStart"/>
            <w:r w:rsidRPr="003771F4">
              <w:rPr>
                <w:rFonts w:ascii="Arial" w:hAnsi="Arial" w:cs="Arial"/>
                <w:bCs/>
                <w:lang w:eastAsia="ar-SA"/>
              </w:rPr>
              <w:t>Aureny</w:t>
            </w:r>
            <w:proofErr w:type="spellEnd"/>
            <w:r w:rsidRPr="003771F4">
              <w:rPr>
                <w:rFonts w:ascii="Arial" w:hAnsi="Arial" w:cs="Arial"/>
                <w:bCs/>
                <w:lang w:eastAsia="ar-SA"/>
              </w:rPr>
              <w:t xml:space="preserve"> III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Lago Sul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União Sul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ab/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1689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Marly Camargo*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Santa Bárbara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Santa Helena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Sol Nascente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Sônia Regina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105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201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203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207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303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305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307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405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407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409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503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603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605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607 N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904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906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912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1004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1006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1012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1104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1106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1112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1204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1206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1304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1306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1404 S</w:t>
            </w:r>
          </w:p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lang w:eastAsia="ar-SA"/>
              </w:rPr>
              <w:t>1406 S</w:t>
            </w:r>
          </w:p>
        </w:tc>
        <w:tc>
          <w:tcPr>
            <w:tcW w:w="6135" w:type="dxa"/>
          </w:tcPr>
          <w:p w:rsidR="003771F4" w:rsidRPr="003771F4" w:rsidRDefault="003771F4" w:rsidP="003771F4">
            <w:pPr>
              <w:suppressAutoHyphens/>
              <w:autoSpaceDE w:val="0"/>
              <w:jc w:val="both"/>
              <w:rPr>
                <w:rFonts w:ascii="Arial" w:hAnsi="Arial" w:cs="Arial"/>
                <w:bCs/>
                <w:lang w:eastAsia="ar-SA"/>
              </w:rPr>
            </w:pPr>
            <w:r w:rsidRPr="003771F4">
              <w:rPr>
                <w:rFonts w:ascii="Arial" w:hAnsi="Arial" w:cs="Arial"/>
                <w:bCs/>
                <w:noProof/>
                <w:lang w:eastAsia="pt-BR"/>
              </w:rPr>
              <w:drawing>
                <wp:anchor distT="0" distB="0" distL="114300" distR="114300" simplePos="0" relativeHeight="251665408" behindDoc="0" locked="0" layoutInCell="1" allowOverlap="1" wp14:anchorId="326D1C62" wp14:editId="1EE6A5B5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7625715</wp:posOffset>
                  </wp:positionV>
                  <wp:extent cx="1500505" cy="581025"/>
                  <wp:effectExtent l="0" t="0" r="0" b="0"/>
                  <wp:wrapNone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50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771F4">
              <w:rPr>
                <w:rFonts w:ascii="Arial" w:hAnsi="Arial" w:cs="Arial"/>
                <w:b/>
                <w:bCs/>
                <w:noProof/>
                <w:lang w:eastAsia="pt-BR"/>
              </w:rPr>
              <w:drawing>
                <wp:inline distT="0" distB="0" distL="0" distR="0" wp14:anchorId="116FDCE2" wp14:editId="0B799290">
                  <wp:extent cx="3542079" cy="7896225"/>
                  <wp:effectExtent l="0" t="0" r="1270" b="0"/>
                  <wp:docPr id="14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apa 2013.g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8537" cy="7910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71F4" w:rsidRPr="003771F4" w:rsidRDefault="003771F4" w:rsidP="003771F4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3771F4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*Não consta no mapa. </w:t>
      </w:r>
    </w:p>
    <w:p w:rsidR="00897541" w:rsidRDefault="003771F4" w:rsidP="003771F4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Figura 7 -</w:t>
      </w:r>
      <w:r w:rsidRPr="003771F4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Distribuição das áreas de transmissão intensa e moderada da Leishmaniose Visceral no ano de 2013, em </w:t>
      </w:r>
      <w:proofErr w:type="spellStart"/>
      <w:r w:rsidRPr="003771F4">
        <w:rPr>
          <w:rFonts w:ascii="Arial" w:eastAsia="Times New Roman" w:hAnsi="Arial" w:cs="Arial"/>
          <w:bCs/>
          <w:sz w:val="20"/>
          <w:szCs w:val="20"/>
          <w:lang w:eastAsia="ar-SA"/>
        </w:rPr>
        <w:t>Palmas-TO</w:t>
      </w:r>
      <w:proofErr w:type="spellEnd"/>
      <w:r w:rsidRPr="003771F4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.                                                         </w:t>
      </w:r>
    </w:p>
    <w:p w:rsidR="00897541" w:rsidRPr="00897541" w:rsidRDefault="003771F4" w:rsidP="00897541">
      <w:pPr>
        <w:autoSpaceDE w:val="0"/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lang w:eastAsia="pt-BR"/>
        </w:rPr>
      </w:pPr>
      <w:r w:rsidRPr="00897541">
        <w:rPr>
          <w:rFonts w:ascii="Arial" w:eastAsia="Times New Roman" w:hAnsi="Arial" w:cs="Arial"/>
          <w:bCs/>
          <w:sz w:val="20"/>
          <w:szCs w:val="20"/>
          <w:lang w:eastAsia="ar-SA"/>
        </w:rPr>
        <w:lastRenderedPageBreak/>
        <w:t xml:space="preserve">      </w:t>
      </w:r>
      <w:r w:rsidR="00897541" w:rsidRPr="00897541">
        <w:rPr>
          <w:rFonts w:ascii="Arial" w:eastAsia="Calibri" w:hAnsi="Arial" w:cs="Arial"/>
          <w:noProof/>
          <w:lang w:eastAsia="pt-BR"/>
        </w:rPr>
        <w:drawing>
          <wp:inline distT="0" distB="0" distL="0" distR="0" wp14:anchorId="48D5AF38" wp14:editId="48AFD8AD">
            <wp:extent cx="4495800" cy="2686050"/>
            <wp:effectExtent l="0" t="0" r="0" b="0"/>
            <wp:docPr id="15" name="Gráfico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97541" w:rsidRPr="00897541" w:rsidRDefault="00897541" w:rsidP="00897541">
      <w:pPr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89754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Figura 8</w:t>
      </w:r>
      <w:r w:rsidRPr="0089754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-</w:t>
      </w:r>
      <w:r w:rsidRPr="00897541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Borrifação das Áreas de Transmissão Intensa nos anos de 2007 a 2013</w:t>
      </w:r>
    </w:p>
    <w:p w:rsidR="00897541" w:rsidRPr="00897541" w:rsidRDefault="00897541" w:rsidP="00897541">
      <w:pPr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:rsidR="00897541" w:rsidRPr="00897541" w:rsidRDefault="00897541" w:rsidP="00897541">
      <w:pPr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lang w:eastAsia="pt-BR"/>
        </w:rPr>
      </w:pPr>
      <w:r w:rsidRPr="00897541">
        <w:rPr>
          <w:rFonts w:ascii="Arial" w:eastAsia="Calibri" w:hAnsi="Arial" w:cs="Arial"/>
          <w:noProof/>
          <w:lang w:eastAsia="pt-BR"/>
        </w:rPr>
        <w:drawing>
          <wp:inline distT="0" distB="0" distL="0" distR="0" wp14:anchorId="17D15E22" wp14:editId="5614FE57">
            <wp:extent cx="4572000" cy="2743200"/>
            <wp:effectExtent l="0" t="0" r="0" b="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bookmarkStart w:id="0" w:name="_GoBack"/>
      <w:bookmarkEnd w:id="0"/>
    </w:p>
    <w:p w:rsidR="00897541" w:rsidRPr="00897541" w:rsidRDefault="00897541" w:rsidP="00897541">
      <w:pPr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lang w:eastAsia="pt-BR"/>
        </w:rPr>
      </w:pPr>
      <w:r w:rsidRPr="0089754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Figura 9</w:t>
      </w:r>
      <w:r w:rsidRPr="0089754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-</w:t>
      </w:r>
      <w:r w:rsidRPr="00897541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Borrifação das Áreas de Transmissão Moderada nos anos de 2007 a 2013</w:t>
      </w:r>
    </w:p>
    <w:p w:rsidR="00897541" w:rsidRPr="00897541" w:rsidRDefault="00897541" w:rsidP="00897541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</w:p>
    <w:p w:rsidR="00890EEB" w:rsidRPr="003771F4" w:rsidRDefault="003771F4" w:rsidP="003771F4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3771F4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                                            </w:t>
      </w:r>
    </w:p>
    <w:sectPr w:rsidR="00890EEB" w:rsidRPr="003771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1F4"/>
    <w:rsid w:val="003771F4"/>
    <w:rsid w:val="00890EEB"/>
    <w:rsid w:val="0089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8EAC6-FD38-4B1A-9385-21894F8B0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77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chart" Target="charts/chart2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theme" Target="theme/theme1.xml"/><Relationship Id="rId10" Type="http://schemas.openxmlformats.org/officeDocument/2006/relationships/image" Target="media/image7.gif"/><Relationship Id="rId4" Type="http://schemas.openxmlformats.org/officeDocument/2006/relationships/image" Target="media/image1.png"/><Relationship Id="rId9" Type="http://schemas.openxmlformats.org/officeDocument/2006/relationships/image" Target="media/image6.gif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Planilha_do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Planilha_do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Intensa!$A$41</c:f>
              <c:strCache>
                <c:ptCount val="1"/>
                <c:pt idx="0">
                  <c:v>Recomendado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Lit>
              <c:formatCode>General</c:formatCode>
              <c:ptCount val="7"/>
              <c:pt idx="0">
                <c:v>2007</c:v>
              </c:pt>
              <c:pt idx="1">
                <c:v>2008</c:v>
              </c:pt>
              <c:pt idx="2">
                <c:v>2009</c:v>
              </c:pt>
              <c:pt idx="3">
                <c:v>2010</c:v>
              </c:pt>
              <c:pt idx="4">
                <c:v>2011</c:v>
              </c:pt>
              <c:pt idx="5">
                <c:v>2012</c:v>
              </c:pt>
              <c:pt idx="6">
                <c:v>2013</c:v>
              </c:pt>
            </c:numLit>
          </c:cat>
          <c:val>
            <c:numRef>
              <c:f>Intensa!$B$41:$H$41</c:f>
              <c:numCache>
                <c:formatCode>General</c:formatCode>
                <c:ptCount val="7"/>
                <c:pt idx="0">
                  <c:v>34</c:v>
                </c:pt>
                <c:pt idx="1">
                  <c:v>15</c:v>
                </c:pt>
                <c:pt idx="2">
                  <c:v>6</c:v>
                </c:pt>
                <c:pt idx="3">
                  <c:v>6</c:v>
                </c:pt>
                <c:pt idx="4">
                  <c:v>6</c:v>
                </c:pt>
                <c:pt idx="5">
                  <c:v>3</c:v>
                </c:pt>
                <c:pt idx="6">
                  <c:v>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Intensa!$A$42</c:f>
              <c:strCache>
                <c:ptCount val="1"/>
                <c:pt idx="0">
                  <c:v>Borrifações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Lit>
              <c:formatCode>General</c:formatCode>
              <c:ptCount val="7"/>
              <c:pt idx="0">
                <c:v>2007</c:v>
              </c:pt>
              <c:pt idx="1">
                <c:v>2008</c:v>
              </c:pt>
              <c:pt idx="2">
                <c:v>2009</c:v>
              </c:pt>
              <c:pt idx="3">
                <c:v>2010</c:v>
              </c:pt>
              <c:pt idx="4">
                <c:v>2011</c:v>
              </c:pt>
              <c:pt idx="5">
                <c:v>2012</c:v>
              </c:pt>
              <c:pt idx="6">
                <c:v>2013</c:v>
              </c:pt>
            </c:numLit>
          </c:cat>
          <c:val>
            <c:numRef>
              <c:f>Intensa!$B$42:$H$42</c:f>
              <c:numCache>
                <c:formatCode>General</c:formatCode>
                <c:ptCount val="7"/>
                <c:pt idx="0">
                  <c:v>33</c:v>
                </c:pt>
                <c:pt idx="1">
                  <c:v>15</c:v>
                </c:pt>
                <c:pt idx="2">
                  <c:v>5</c:v>
                </c:pt>
                <c:pt idx="3">
                  <c:v>5</c:v>
                </c:pt>
                <c:pt idx="4">
                  <c:v>6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51633368"/>
        <c:axId val="351631408"/>
      </c:lineChart>
      <c:catAx>
        <c:axId val="3516333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Ano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351631408"/>
        <c:crosses val="autoZero"/>
        <c:auto val="1"/>
        <c:lblAlgn val="ctr"/>
        <c:lblOffset val="100"/>
        <c:noMultiLvlLbl val="0"/>
      </c:catAx>
      <c:valAx>
        <c:axId val="351631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Quantidade de quadras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351633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Moderada!$A$49</c:f>
              <c:strCache>
                <c:ptCount val="1"/>
                <c:pt idx="0">
                  <c:v>Recomendado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Lit>
              <c:formatCode>General</c:formatCode>
              <c:ptCount val="7"/>
              <c:pt idx="0">
                <c:v>2007</c:v>
              </c:pt>
              <c:pt idx="1">
                <c:v>2008</c:v>
              </c:pt>
              <c:pt idx="2">
                <c:v>2009</c:v>
              </c:pt>
              <c:pt idx="3">
                <c:v>2010</c:v>
              </c:pt>
              <c:pt idx="4">
                <c:v>2011</c:v>
              </c:pt>
              <c:pt idx="5">
                <c:v>2012</c:v>
              </c:pt>
              <c:pt idx="6">
                <c:v>2013</c:v>
              </c:pt>
            </c:numLit>
          </c:cat>
          <c:val>
            <c:numRef>
              <c:f>Moderada!$B$49:$H$49</c:f>
              <c:numCache>
                <c:formatCode>General</c:formatCode>
                <c:ptCount val="7"/>
                <c:pt idx="0">
                  <c:v>32</c:v>
                </c:pt>
                <c:pt idx="1">
                  <c:v>15</c:v>
                </c:pt>
                <c:pt idx="2">
                  <c:v>16</c:v>
                </c:pt>
                <c:pt idx="3">
                  <c:v>28</c:v>
                </c:pt>
                <c:pt idx="4">
                  <c:v>31</c:v>
                </c:pt>
                <c:pt idx="5">
                  <c:v>32</c:v>
                </c:pt>
                <c:pt idx="6">
                  <c:v>36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Moderada!$A$50</c:f>
              <c:strCache>
                <c:ptCount val="1"/>
                <c:pt idx="0">
                  <c:v>Borrifações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Lit>
              <c:formatCode>General</c:formatCode>
              <c:ptCount val="7"/>
              <c:pt idx="0">
                <c:v>2007</c:v>
              </c:pt>
              <c:pt idx="1">
                <c:v>2008</c:v>
              </c:pt>
              <c:pt idx="2">
                <c:v>2009</c:v>
              </c:pt>
              <c:pt idx="3">
                <c:v>2010</c:v>
              </c:pt>
              <c:pt idx="4">
                <c:v>2011</c:v>
              </c:pt>
              <c:pt idx="5">
                <c:v>2012</c:v>
              </c:pt>
              <c:pt idx="6">
                <c:v>2013</c:v>
              </c:pt>
            </c:numLit>
          </c:cat>
          <c:val>
            <c:numRef>
              <c:f>Moderada!$B$50:$H$50</c:f>
              <c:numCache>
                <c:formatCode>General</c:formatCode>
                <c:ptCount val="7"/>
                <c:pt idx="0">
                  <c:v>15</c:v>
                </c:pt>
                <c:pt idx="1">
                  <c:v>14</c:v>
                </c:pt>
                <c:pt idx="2">
                  <c:v>15</c:v>
                </c:pt>
                <c:pt idx="3">
                  <c:v>11</c:v>
                </c:pt>
                <c:pt idx="4">
                  <c:v>16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45405152"/>
        <c:axId val="345402016"/>
      </c:lineChart>
      <c:catAx>
        <c:axId val="3454051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/>
                  <a:t>Ano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345402016"/>
        <c:crosses val="autoZero"/>
        <c:auto val="1"/>
        <c:lblAlgn val="ctr"/>
        <c:lblOffset val="100"/>
        <c:noMultiLvlLbl val="0"/>
      </c:catAx>
      <c:valAx>
        <c:axId val="345402016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baseline="0"/>
                  <a:t>Quantidade de quadras</a:t>
                </a:r>
                <a:endParaRPr lang="pt-BR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345405152"/>
        <c:crosses val="autoZero"/>
        <c:crossBetween val="between"/>
      </c:valAx>
      <c:spPr>
        <a:noFill/>
        <a:ln w="9525">
          <a:solidFill>
            <a:schemeClr val="accent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640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pricy111@hotmail.com</dc:creator>
  <cp:keywords/>
  <dc:description/>
  <cp:lastModifiedBy>pricy111@hotmail.com</cp:lastModifiedBy>
  <cp:revision>2</cp:revision>
  <dcterms:created xsi:type="dcterms:W3CDTF">2016-07-29T01:49:00Z</dcterms:created>
  <dcterms:modified xsi:type="dcterms:W3CDTF">2016-07-29T02:23:00Z</dcterms:modified>
</cp:coreProperties>
</file>